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94" w:rsidRDefault="002D0494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АННОТАЦИЯ К РАБОЧЕЙ ПРОГРАММЕ ПЕДАГОГА </w:t>
      </w:r>
      <w:r w:rsidR="00B10BB0">
        <w:rPr>
          <w:rFonts w:ascii="Times New Roman" w:eastAsia="Times New Roman" w:hAnsi="Times New Roman" w:cs="Times New Roman"/>
          <w:b/>
          <w:sz w:val="28"/>
          <w:szCs w:val="28"/>
        </w:rPr>
        <w:t>ПЕРВОЙ</w:t>
      </w:r>
      <w:r w:rsidR="00273395">
        <w:rPr>
          <w:rFonts w:ascii="Times New Roman" w:eastAsia="Times New Roman" w:hAnsi="Times New Roman" w:cs="Times New Roman"/>
          <w:b/>
          <w:sz w:val="28"/>
          <w:szCs w:val="28"/>
        </w:rPr>
        <w:t xml:space="preserve"> ГРУППЫ РАННЕГО ВОЗРАСТА </w:t>
      </w: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>(ОБЩЕРАЗВИВАЮЩЕЙ)</w:t>
      </w:r>
    </w:p>
    <w:p w:rsidR="002D0494" w:rsidRPr="002D0494" w:rsidRDefault="00B10BB0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1-2</w:t>
      </w:r>
      <w:r w:rsidR="00FF288E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(ПОДГРУППА 1,5-2 ГОДА)</w:t>
      </w:r>
    </w:p>
    <w:p w:rsidR="007A6A40" w:rsidRDefault="002D0494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B10BB0">
        <w:rPr>
          <w:rFonts w:ascii="Times New Roman" w:eastAsia="Times New Roman" w:hAnsi="Times New Roman" w:cs="Times New Roman"/>
          <w:sz w:val="24"/>
          <w:szCs w:val="28"/>
        </w:rPr>
        <w:t>педагога первой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 </w:t>
      </w:r>
      <w:r w:rsidR="00273395">
        <w:rPr>
          <w:rFonts w:ascii="Times New Roman" w:eastAsia="Times New Roman" w:hAnsi="Times New Roman" w:cs="Times New Roman"/>
          <w:sz w:val="24"/>
          <w:szCs w:val="28"/>
        </w:rPr>
        <w:t xml:space="preserve">раннего возраста </w:t>
      </w:r>
      <w:r>
        <w:rPr>
          <w:rFonts w:ascii="Times New Roman" w:eastAsia="Times New Roman" w:hAnsi="Times New Roman" w:cs="Times New Roman"/>
          <w:sz w:val="24"/>
          <w:szCs w:val="28"/>
        </w:rPr>
        <w:t>(общеразвивающ</w:t>
      </w:r>
      <w:r w:rsidR="00952EAA">
        <w:rPr>
          <w:rFonts w:ascii="Times New Roman" w:eastAsia="Times New Roman" w:hAnsi="Times New Roman" w:cs="Times New Roman"/>
          <w:sz w:val="24"/>
          <w:szCs w:val="28"/>
        </w:rPr>
        <w:t>ая группа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)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– нормативный документ дошкольного образовательного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учреждения,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характеризующий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систему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организации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деятельности,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разработанный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основе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О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сновной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дошкольного образования МБДОУ «Детский сад комбинированного вида №29 «Золотая рыбка» Елабужского муниципального района</w:t>
      </w:r>
      <w:r w:rsidR="0024491D">
        <w:rPr>
          <w:rFonts w:ascii="Times New Roman" w:eastAsia="Times New Roman" w:hAnsi="Times New Roman" w:cs="Times New Roman"/>
          <w:sz w:val="24"/>
          <w:szCs w:val="28"/>
        </w:rPr>
        <w:t>.</w:t>
      </w:r>
    </w:p>
    <w:p w:rsidR="0024491D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pacing w:val="1"/>
          <w:sz w:val="24"/>
          <w:szCs w:val="28"/>
        </w:rPr>
      </w:pPr>
      <w:proofErr w:type="gramStart"/>
      <w:r w:rsidRPr="002D0494">
        <w:rPr>
          <w:rFonts w:ascii="Times New Roman" w:eastAsia="Times New Roman" w:hAnsi="Times New Roman" w:cs="Times New Roman"/>
          <w:sz w:val="24"/>
          <w:szCs w:val="28"/>
        </w:rPr>
        <w:t>Рабочая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B10BB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педагога </w:t>
      </w:r>
      <w:r w:rsidR="0024491D">
        <w:rPr>
          <w:rFonts w:ascii="Times New Roman" w:eastAsia="Times New Roman" w:hAnsi="Times New Roman" w:cs="Times New Roman"/>
          <w:sz w:val="24"/>
          <w:szCs w:val="28"/>
        </w:rPr>
        <w:t>первой</w:t>
      </w:r>
      <w:r w:rsidR="00273395">
        <w:rPr>
          <w:rFonts w:ascii="Times New Roman" w:eastAsia="Times New Roman" w:hAnsi="Times New Roman" w:cs="Times New Roman"/>
          <w:sz w:val="24"/>
          <w:szCs w:val="28"/>
        </w:rPr>
        <w:t xml:space="preserve"> группы раннего возраста</w:t>
      </w:r>
      <w:r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является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неотъемлемой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частью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1F13D0">
        <w:rPr>
          <w:rFonts w:ascii="Times New Roman" w:eastAsia="Times New Roman" w:hAnsi="Times New Roman" w:cs="Times New Roman"/>
          <w:spacing w:val="1"/>
          <w:sz w:val="24"/>
          <w:szCs w:val="28"/>
        </w:rPr>
        <w:t>Основной образовательной программы</w:t>
      </w:r>
      <w:r w:rsid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, </w:t>
      </w:r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>разработанной дошкольным  образовательным  учреждением  в соответствии с Федеральным  государственным образовательным стандартом  дошкольного образования (Приказ Министерства образования и науки РФ от 17 октября 2013 г. №1155 «Об утверждении федерального государственного образовательного стандарта дошкольного образования»), с учётом основной (примерной) образовательной программы дошкольного образования (одобрена федеральным учебно – методическим объединением по</w:t>
      </w:r>
      <w:proofErr w:type="gramEnd"/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общему образованию (протокол от 20 мая 2015г. №2/15). </w:t>
      </w:r>
    </w:p>
    <w:p w:rsidR="00FE1F0E" w:rsidRDefault="00FE1F0E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FE1F0E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Содержание рабочей программы педагога и  образовательный процесс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в первой</w:t>
      </w:r>
      <w:r w:rsidRPr="00FE1F0E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группе раннего возраста выстраиваются на содержании Основной образовательной программы дошкольного образования МБДОУ «Детский сад комбинированного вида №29 «Золотая рыбка», разработанной на основе Инновационной программы дошкольного образ</w:t>
      </w:r>
      <w:r w:rsidR="00DA1A99">
        <w:rPr>
          <w:rFonts w:ascii="Times New Roman" w:eastAsia="Times New Roman" w:hAnsi="Times New Roman" w:cs="Times New Roman"/>
          <w:sz w:val="23"/>
          <w:szCs w:val="23"/>
          <w:lang w:eastAsia="ru-RU"/>
        </w:rPr>
        <w:t>ования «От рождения до школы»</w:t>
      </w:r>
      <w:r w:rsidR="00DA1A99">
        <w:rPr>
          <w:rFonts w:ascii="Times New Roman" w:eastAsia="Times New Roman" w:hAnsi="Times New Roman" w:cs="Times New Roman"/>
          <w:sz w:val="23"/>
          <w:szCs w:val="23"/>
          <w:lang w:val="tt-RU" w:eastAsia="ru-RU"/>
        </w:rPr>
        <w:t xml:space="preserve">. </w:t>
      </w:r>
      <w:r w:rsidRPr="00FE1F0E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/ Под ред. Н. Е. </w:t>
      </w:r>
      <w:proofErr w:type="spellStart"/>
      <w:r w:rsidRPr="00FE1F0E">
        <w:rPr>
          <w:rFonts w:ascii="Times New Roman" w:eastAsia="Times New Roman" w:hAnsi="Times New Roman" w:cs="Times New Roman"/>
          <w:sz w:val="23"/>
          <w:szCs w:val="23"/>
          <w:lang w:eastAsia="ru-RU"/>
        </w:rPr>
        <w:t>Вераксы</w:t>
      </w:r>
      <w:proofErr w:type="spellEnd"/>
      <w:r w:rsidRPr="00FE1F0E">
        <w:rPr>
          <w:rFonts w:ascii="Times New Roman" w:eastAsia="Times New Roman" w:hAnsi="Times New Roman" w:cs="Times New Roman"/>
          <w:sz w:val="23"/>
          <w:szCs w:val="23"/>
          <w:lang w:eastAsia="ru-RU"/>
        </w:rPr>
        <w:t>, Т. С. Комаровой, Э. М. Дорофеевой. — Издание пятое (инновационное), исп. и доп. — М.: МОЗАИКА-СИНТЕЗ, 2020. —  c. 336.</w:t>
      </w:r>
    </w:p>
    <w:p w:rsidR="00DA1A99" w:rsidRDefault="00DA1A99" w:rsidP="00DA1A99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В соответствии с Положением о рабочей программе педагога МБДОУ «Детский сад комбинированного вида №29 «Золотая рыбка», с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труктура рабочей программы педагога </w:t>
      </w:r>
      <w:r w:rsidRPr="00DA1A99">
        <w:rPr>
          <w:rFonts w:ascii="Times New Roman" w:eastAsia="Times New Roman" w:hAnsi="Times New Roman" w:cs="Times New Roman"/>
          <w:sz w:val="24"/>
          <w:szCs w:val="28"/>
          <w:lang w:val="tt-RU"/>
        </w:rPr>
        <w:t xml:space="preserve">первой группы раннего возраста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8"/>
        </w:rPr>
        <w:t>включает</w:t>
      </w:r>
      <w:r>
        <w:rPr>
          <w:rFonts w:ascii="Times New Roman" w:eastAsia="Times New Roman" w:hAnsi="Times New Roman" w:cs="Times New Roman"/>
          <w:spacing w:val="-3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в</w:t>
      </w:r>
      <w:r>
        <w:rPr>
          <w:rFonts w:ascii="Times New Roman" w:eastAsia="Times New Roman" w:hAnsi="Times New Roman" w:cs="Times New Roman"/>
          <w:spacing w:val="-3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себя:</w:t>
      </w:r>
    </w:p>
    <w:p w:rsidR="00DA1A99" w:rsidRDefault="00DA1A99" w:rsidP="00DA1A99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Титульный лист </w:t>
      </w:r>
    </w:p>
    <w:p w:rsidR="00DA1A99" w:rsidRDefault="00DA1A99" w:rsidP="00DA1A99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I.</w:t>
      </w:r>
      <w:r>
        <w:rPr>
          <w:rFonts w:ascii="Times New Roman" w:eastAsia="Times New Roman" w:hAnsi="Times New Roman" w:cs="Times New Roman"/>
          <w:sz w:val="24"/>
          <w:szCs w:val="28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val="tt-RU"/>
        </w:rPr>
        <w:t>Целевой раздел</w:t>
      </w:r>
    </w:p>
    <w:p w:rsidR="00DA1A99" w:rsidRDefault="00DA1A99" w:rsidP="00DA1A99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II.</w:t>
      </w:r>
      <w:r>
        <w:rPr>
          <w:rFonts w:ascii="Times New Roman" w:eastAsia="Times New Roman" w:hAnsi="Times New Roman" w:cs="Times New Roman"/>
          <w:sz w:val="24"/>
          <w:szCs w:val="28"/>
        </w:rPr>
        <w:tab/>
        <w:t>Содержательный раздел</w:t>
      </w:r>
    </w:p>
    <w:p w:rsidR="00DA1A99" w:rsidRDefault="00DA1A99" w:rsidP="00DA1A99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  <w:lang w:val="en-US"/>
        </w:rPr>
        <w:t>III</w:t>
      </w:r>
      <w:r>
        <w:rPr>
          <w:rFonts w:ascii="Times New Roman" w:eastAsia="Times New Roman" w:hAnsi="Times New Roman" w:cs="Times New Roman"/>
          <w:sz w:val="24"/>
          <w:szCs w:val="28"/>
        </w:rPr>
        <w:t>.      Организационный раздел</w:t>
      </w:r>
    </w:p>
    <w:p w:rsidR="00DA1A99" w:rsidRDefault="00DA1A99" w:rsidP="00DA1A99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ab/>
        <w:t>Приложения к рабочей программе.</w:t>
      </w:r>
    </w:p>
    <w:p w:rsidR="00F942E7" w:rsidRDefault="00F942E7" w:rsidP="00E4738A">
      <w:pPr>
        <w:spacing w:after="0"/>
        <w:ind w:right="20" w:firstLine="72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</w:pP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Ц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ел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и,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задач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, принцип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ы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и подходы к формированию</w:t>
      </w:r>
      <w:r w:rsidRPr="00F942E7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рабочей программы </w:t>
      </w:r>
      <w:r w:rsidR="00B10BB0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педагога 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соответству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ю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т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содержанию целевого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раздела Основной образовательной программы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дошкольного образования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ДОУ,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 которой можно 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ознакомиться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по ссылке: </w:t>
      </w:r>
      <w:hyperlink r:id="rId6" w:history="1">
        <w:r w:rsidR="001853C8" w:rsidRPr="000F1CB6">
          <w:rPr>
            <w:rStyle w:val="a3"/>
            <w:rFonts w:ascii="Times New Roman" w:eastAsia="Times New Roman" w:hAnsi="Times New Roman" w:cs="Times New Roman"/>
            <w:iCs/>
            <w:sz w:val="24"/>
            <w:szCs w:val="21"/>
            <w:lang w:eastAsia="ru-RU"/>
          </w:rPr>
          <w:t>https://edu.tatar.ru/elabuga/dou29/page4316721.htm</w:t>
        </w:r>
      </w:hyperlink>
      <w:r w:rsidR="00E4738A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.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</w:p>
    <w:p w:rsidR="00F942E7" w:rsidRPr="00F942E7" w:rsidRDefault="00384AFE" w:rsidP="00E4738A">
      <w:pPr>
        <w:spacing w:after="0"/>
        <w:ind w:right="16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4AF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Содержание рабочей программы</w:t>
      </w:r>
      <w:r w:rsidR="00CE140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1853C8"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пределяет содержание </w:t>
      </w:r>
      <w:r w:rsidR="0024491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деятельности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возрастных и  индивидуальных особенностей детей в различных видах деятельности</w:t>
      </w:r>
      <w:r w:rsidR="00CE14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раннем возрасте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таких как:</w:t>
      </w:r>
    </w:p>
    <w:p w:rsidR="00F942E7" w:rsidRPr="00F942E7" w:rsidRDefault="00F942E7" w:rsidP="00E4738A">
      <w:pPr>
        <w:numPr>
          <w:ilvl w:val="1"/>
          <w:numId w:val="0"/>
        </w:numPr>
        <w:tabs>
          <w:tab w:val="left" w:pos="9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="00CE140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предметная деятельность и игры с составными и динамическими игрушками,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общение </w:t>
      </w:r>
      <w:proofErr w:type="gramStart"/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</w:t>
      </w:r>
      <w:r w:rsidR="00CE1405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совместные игры со сверстниками под руководством взрослого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="00CE140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экспериментирование с материалами и веществами (песок, вода, тесто и пр.),</w:t>
      </w:r>
    </w:p>
    <w:p w:rsidR="00CE1405" w:rsidRDefault="00CE1405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восприятие смысла сказок, стихов, рассматривание картинок,</w:t>
      </w:r>
    </w:p>
    <w:p w:rsidR="00CE1405" w:rsidRDefault="00CE1405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самообслуживание и действие с бытовыми предметами и орудиями (ложка, совок, лопатка и пр.),</w:t>
      </w:r>
    </w:p>
    <w:p w:rsidR="00CE1405" w:rsidRDefault="002B5219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восприятие смысла музыки,</w:t>
      </w:r>
    </w:p>
    <w:p w:rsidR="002B5219" w:rsidRPr="00F942E7" w:rsidRDefault="002B5219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двигательная активность.</w:t>
      </w:r>
    </w:p>
    <w:p w:rsidR="00F942E7" w:rsidRDefault="00FE1F0E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>Рабочая программа педагога 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одержит описание вариативных форм, способов, методов и средств реализации 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 п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с учетом возрастных и индивидуально-психологических особенностей воспитанников, специфики их образовательных потребностей, мотивов и интересов</w:t>
      </w:r>
      <w:r w:rsidR="001853C8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деятельности с детьми </w:t>
      </w:r>
      <w:r w:rsidR="0024491D">
        <w:rPr>
          <w:rFonts w:ascii="Times New Roman" w:eastAsia="Times New Roman" w:hAnsi="Times New Roman" w:cs="Times New Roman"/>
          <w:sz w:val="24"/>
          <w:szCs w:val="28"/>
        </w:rPr>
        <w:t>первой</w:t>
      </w:r>
      <w:r w:rsidR="00273395">
        <w:rPr>
          <w:rFonts w:ascii="Times New Roman" w:eastAsia="Times New Roman" w:hAnsi="Times New Roman" w:cs="Times New Roman"/>
          <w:sz w:val="24"/>
          <w:szCs w:val="28"/>
        </w:rPr>
        <w:t xml:space="preserve"> группы раннего возраста </w:t>
      </w:r>
      <w:r w:rsidR="007A6A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</w:t>
      </w:r>
      <w:r w:rsidR="0024491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7A6A40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содержательной части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дошкольного образования ДОУ, с которой можно  ознакомиться по ссылке: </w:t>
      </w:r>
      <w:hyperlink r:id="rId7" w:history="1"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https://edu.tatar.ru/elabuga/dou29/page4316721.htm</w:t>
        </w:r>
      </w:hyperlink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942E7" w:rsidRDefault="001853C8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реализации образовательной</w:t>
      </w:r>
      <w:r w:rsidR="00F942E7"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деятельности, необходимых для достижения целей 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рабочей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кадровых, материально-технических условий, особенностей организации развивающей предметно-пространственной среды, особенностей образовательной деятельности разных видов и культурных практик, особенностей разработки режима дня и формирования распорядка дня с учетом возрастных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особенностей детей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содержанию 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организационного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раздела Основной образовательной программы дошкольного образования ДОУ, с которой можно  ознакомиться по ссылке: </w:t>
      </w:r>
      <w:hyperlink r:id="rId8" w:history="1"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</w:t>
        </w:r>
        <w:proofErr w:type="gramEnd"/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.ru/elabuga/dou29/page4316721.htm</w:t>
        </w:r>
      </w:hyperlink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4738A" w:rsidRPr="00F942E7" w:rsidRDefault="00E4738A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рабочую программу педагога </w:t>
      </w:r>
      <w:r w:rsidR="00B10BB0">
        <w:rPr>
          <w:rFonts w:ascii="Times New Roman" w:eastAsia="Times New Roman" w:hAnsi="Times New Roman" w:cs="Times New Roman"/>
          <w:sz w:val="24"/>
          <w:szCs w:val="28"/>
        </w:rPr>
        <w:t>первой</w:t>
      </w:r>
      <w:r w:rsidR="00273395">
        <w:rPr>
          <w:rFonts w:ascii="Times New Roman" w:eastAsia="Times New Roman" w:hAnsi="Times New Roman" w:cs="Times New Roman"/>
          <w:sz w:val="24"/>
          <w:szCs w:val="28"/>
        </w:rPr>
        <w:t xml:space="preserve"> группы раннего возраста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входят: список учебно-методическ</w:t>
      </w:r>
      <w:r w:rsidR="00B10BB0">
        <w:rPr>
          <w:rFonts w:ascii="Times New Roman" w:eastAsia="Times New Roman" w:hAnsi="Times New Roman" w:cs="Times New Roman"/>
          <w:sz w:val="24"/>
          <w:szCs w:val="24"/>
          <w:lang w:eastAsia="ru-RU"/>
        </w:rPr>
        <w:t>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</w:t>
      </w:r>
      <w:r w:rsidR="00B10BB0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прикладываются перспективные планы группы, паспорт группы с основными техническим характеристиками и описанием развивающей предметно-пространственно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>й среды</w:t>
      </w:r>
      <w:r w:rsidR="002449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режим дня </w:t>
      </w:r>
      <w:r w:rsidR="00B10BB0">
        <w:rPr>
          <w:rFonts w:ascii="Times New Roman" w:eastAsia="Times New Roman" w:hAnsi="Times New Roman" w:cs="Times New Roman"/>
          <w:sz w:val="24"/>
          <w:szCs w:val="28"/>
        </w:rPr>
        <w:t>первой</w:t>
      </w:r>
      <w:r w:rsidR="00273395">
        <w:rPr>
          <w:rFonts w:ascii="Times New Roman" w:eastAsia="Times New Roman" w:hAnsi="Times New Roman" w:cs="Times New Roman"/>
          <w:sz w:val="24"/>
          <w:szCs w:val="28"/>
        </w:rPr>
        <w:t xml:space="preserve"> группы раннего возраста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041990" w:rsidRPr="00041990" w:rsidRDefault="00F942E7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853C8">
        <w:rPr>
          <w:rFonts w:ascii="Times New Roman" w:eastAsia="Times New Roman" w:hAnsi="Times New Roman" w:cs="Times New Roman"/>
          <w:sz w:val="32"/>
          <w:szCs w:val="28"/>
        </w:rPr>
        <w:tab/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B10BB0">
        <w:rPr>
          <w:rFonts w:ascii="Times New Roman" w:eastAsia="Times New Roman" w:hAnsi="Times New Roman" w:cs="Times New Roman"/>
          <w:sz w:val="24"/>
          <w:szCs w:val="28"/>
        </w:rPr>
        <w:t>педагога первой</w:t>
      </w:r>
      <w:r w:rsidR="00273395">
        <w:rPr>
          <w:rFonts w:ascii="Times New Roman" w:eastAsia="Times New Roman" w:hAnsi="Times New Roman" w:cs="Times New Roman"/>
          <w:sz w:val="24"/>
          <w:szCs w:val="28"/>
        </w:rPr>
        <w:t xml:space="preserve"> группы раннего возраста 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разрабатывается и реализуется до конца учебного года. </w:t>
      </w:r>
    </w:p>
    <w:p w:rsidR="00F942E7" w:rsidRPr="001853C8" w:rsidRDefault="00041990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32"/>
          <w:szCs w:val="28"/>
        </w:rPr>
      </w:pPr>
      <w:r>
        <w:rPr>
          <w:rFonts w:ascii="Times New Roman" w:eastAsia="Times New Roman" w:hAnsi="Times New Roman" w:cs="Times New Roman"/>
          <w:sz w:val="32"/>
          <w:szCs w:val="28"/>
        </w:rPr>
        <w:tab/>
      </w:r>
      <w:r w:rsidRPr="00041990">
        <w:rPr>
          <w:rFonts w:ascii="Times New Roman" w:eastAsia="Times New Roman" w:hAnsi="Times New Roman" w:cs="Times New Roman"/>
          <w:sz w:val="24"/>
          <w:szCs w:val="28"/>
        </w:rPr>
        <w:t xml:space="preserve">По решению педагогического совета ДОУ </w:t>
      </w:r>
      <w:r w:rsidR="008638F9">
        <w:rPr>
          <w:rFonts w:ascii="Times New Roman" w:eastAsia="Times New Roman" w:hAnsi="Times New Roman" w:cs="Times New Roman"/>
          <w:sz w:val="24"/>
          <w:szCs w:val="28"/>
        </w:rPr>
        <w:t>рабочие программы групп разрабатываются воспитателями параллельных групп в едином формате.</w:t>
      </w:r>
    </w:p>
    <w:p w:rsidR="002D0494" w:rsidRPr="002D0494" w:rsidRDefault="002D0494" w:rsidP="00E4738A">
      <w:pPr>
        <w:spacing w:after="0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sectPr w:rsidR="002D0494" w:rsidRPr="002D0494" w:rsidSect="002D049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D3D51"/>
    <w:multiLevelType w:val="multilevel"/>
    <w:tmpl w:val="AAE23DF8"/>
    <w:lvl w:ilvl="0">
      <w:start w:val="1"/>
      <w:numFmt w:val="decimal"/>
      <w:lvlText w:val="%1"/>
      <w:lvlJc w:val="left"/>
      <w:pPr>
        <w:ind w:left="118" w:hanging="5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7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1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3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7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54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FDA"/>
    <w:rsid w:val="00041990"/>
    <w:rsid w:val="00151D19"/>
    <w:rsid w:val="001853C8"/>
    <w:rsid w:val="001F13D0"/>
    <w:rsid w:val="0024491D"/>
    <w:rsid w:val="00273395"/>
    <w:rsid w:val="002B5219"/>
    <w:rsid w:val="002D0494"/>
    <w:rsid w:val="00384AFE"/>
    <w:rsid w:val="004F2FDA"/>
    <w:rsid w:val="007A6A40"/>
    <w:rsid w:val="008638F9"/>
    <w:rsid w:val="00952EAA"/>
    <w:rsid w:val="00B10BB0"/>
    <w:rsid w:val="00B95CD5"/>
    <w:rsid w:val="00B974D3"/>
    <w:rsid w:val="00CE1405"/>
    <w:rsid w:val="00CF30B5"/>
    <w:rsid w:val="00DA1A99"/>
    <w:rsid w:val="00E4738A"/>
    <w:rsid w:val="00F942E7"/>
    <w:rsid w:val="00FE1F0E"/>
    <w:rsid w:val="00FF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8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elabuga/dou29/page4316721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elabuga/dou29/page4316721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elabuga/dou29/page4316721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Ticher</cp:lastModifiedBy>
  <cp:revision>17</cp:revision>
  <dcterms:created xsi:type="dcterms:W3CDTF">2021-06-15T06:15:00Z</dcterms:created>
  <dcterms:modified xsi:type="dcterms:W3CDTF">2021-10-03T22:03:00Z</dcterms:modified>
</cp:coreProperties>
</file>